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099" w:rsidRPr="00C61E96" w:rsidRDefault="007E1099" w:rsidP="007E1099"/>
    <w:p w:rsidR="007E1099" w:rsidRPr="00C61E96" w:rsidRDefault="007E1099" w:rsidP="007E1099">
      <w:pPr>
        <w:ind w:firstLine="698"/>
        <w:jc w:val="right"/>
      </w:pPr>
      <w:bookmarkStart w:id="0" w:name="sub_10000"/>
      <w:r w:rsidRPr="00C61E96">
        <w:rPr>
          <w:rStyle w:val="a3"/>
          <w:color w:val="auto"/>
        </w:rPr>
        <w:t>Приложение 10</w:t>
      </w:r>
      <w:r w:rsidRPr="00C61E96">
        <w:rPr>
          <w:rStyle w:val="a3"/>
          <w:color w:val="auto"/>
        </w:rPr>
        <w:br/>
        <w:t xml:space="preserve">к </w:t>
      </w:r>
      <w:hyperlink w:anchor="sub_0" w:history="1">
        <w:r w:rsidRPr="007E1099">
          <w:rPr>
            <w:rStyle w:val="a4"/>
            <w:b/>
            <w:color w:val="auto"/>
          </w:rPr>
          <w:t>Закону</w:t>
        </w:r>
      </w:hyperlink>
      <w:r w:rsidRPr="007E1099">
        <w:rPr>
          <w:rStyle w:val="a3"/>
          <w:b w:val="0"/>
          <w:color w:val="auto"/>
        </w:rPr>
        <w:t xml:space="preserve"> </w:t>
      </w:r>
      <w:r w:rsidRPr="00C61E96">
        <w:rPr>
          <w:rStyle w:val="a3"/>
          <w:color w:val="auto"/>
        </w:rPr>
        <w:t>Чеченской Республики</w:t>
      </w:r>
      <w:r w:rsidRPr="00C61E96">
        <w:rPr>
          <w:rStyle w:val="a3"/>
          <w:color w:val="auto"/>
        </w:rPr>
        <w:br/>
        <w:t>"О республиканском бюджете на 2021 год и</w:t>
      </w:r>
      <w:r w:rsidRPr="00C61E96">
        <w:rPr>
          <w:rStyle w:val="a3"/>
          <w:color w:val="auto"/>
        </w:rPr>
        <w:br/>
        <w:t>на плановый период 2022 и 2023 годов"</w:t>
      </w:r>
    </w:p>
    <w:bookmarkEnd w:id="0"/>
    <w:p w:rsidR="007E1099" w:rsidRPr="00C61E96" w:rsidRDefault="007E1099" w:rsidP="007E1099">
      <w:pPr>
        <w:pStyle w:val="1"/>
        <w:rPr>
          <w:color w:val="auto"/>
        </w:rPr>
      </w:pPr>
    </w:p>
    <w:p w:rsidR="007E1099" w:rsidRPr="00C61E96" w:rsidRDefault="007E1099" w:rsidP="007E1099">
      <w:pPr>
        <w:pStyle w:val="1"/>
        <w:rPr>
          <w:color w:val="auto"/>
        </w:rPr>
      </w:pPr>
      <w:r w:rsidRPr="00C61E96">
        <w:rPr>
          <w:color w:val="auto"/>
        </w:rPr>
        <w:t>Перечень</w:t>
      </w:r>
      <w:r w:rsidRPr="00C61E96">
        <w:rPr>
          <w:color w:val="auto"/>
        </w:rPr>
        <w:br/>
        <w:t>главных администраторов (администраторов) доходов бюджетов городских округов, муниципальных районов, бюджетов городских и сельских поселений Чеченской Республики - органов государственной власти (государственных органов) Чеченской Республики</w:t>
      </w:r>
    </w:p>
    <w:p w:rsidR="0062418B" w:rsidRDefault="0062418B">
      <w:bookmarkStart w:id="1" w:name="_GoBack"/>
      <w:bookmarkEnd w:id="1"/>
    </w:p>
    <w:tbl>
      <w:tblPr>
        <w:tblW w:w="1022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220"/>
        <w:gridCol w:w="5740"/>
      </w:tblGrid>
      <w:tr w:rsidR="007E1099" w:rsidRPr="00C61E96" w:rsidTr="007E1099">
        <w:tc>
          <w:tcPr>
            <w:tcW w:w="44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 xml:space="preserve">Код </w:t>
            </w:r>
            <w:hyperlink r:id="rId4" w:history="1">
              <w:r w:rsidRPr="00C61E96">
                <w:rPr>
                  <w:rStyle w:val="a4"/>
                  <w:color w:val="auto"/>
                </w:rPr>
                <w:t>бюджетной классификации</w:t>
              </w:r>
            </w:hyperlink>
            <w:r w:rsidRPr="00C61E96">
              <w:t xml:space="preserve"> Российской Федерации</w:t>
            </w:r>
          </w:p>
        </w:tc>
        <w:tc>
          <w:tcPr>
            <w:tcW w:w="5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Наименование главного администратора (администратора) доходов городских округов, муниципальных районов и бюджетов поселений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главного администратора (администратора) доходов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доходов городских округов, муниципальных районов и бюджетов поселений</w:t>
            </w:r>
          </w:p>
        </w:tc>
        <w:tc>
          <w:tcPr>
            <w:tcW w:w="5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5"/>
            </w:pP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013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>Избирательная комиссия Чеченской Республики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036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1 16 07090 04 0000 140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036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1 16 07090 05 0000 140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036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>Государственная инспекция по надзору за техническим состоянием самоходных машин и других видов техники (</w:t>
            </w:r>
            <w:proofErr w:type="spellStart"/>
            <w:r w:rsidRPr="00C61E96">
              <w:t>Гостехнадзор</w:t>
            </w:r>
            <w:proofErr w:type="spellEnd"/>
            <w:r w:rsidRPr="00C61E96">
              <w:t>) Чеченской Республики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036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1 16 07090 04 0000 140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036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1 16 07090 05 0000 140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065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 xml:space="preserve">Служба государственного жилищного надзора </w:t>
            </w:r>
            <w:r w:rsidRPr="00C61E96">
              <w:lastRenderedPageBreak/>
              <w:t>Чеченской Республики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lastRenderedPageBreak/>
              <w:t>065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1 16 07090 04 0000 140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065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1 16 07090 05 0000 140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282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>Государственный комитет по архитектуре и градостроительству Чеченской Республики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282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1 16 07090 04 0000 140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282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1 16 07090 05 0000 140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311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>Министерство экономического, территориального развития и торговли Чеченской Республики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311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1 16 07090 04 0000 140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311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1 16 07090 05 0000 140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312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>Министерство строительства и жилищно-коммунального хозяйства Чеченской Республики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312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1 16 07090 04 0000 140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312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1 16 07090 05 0000 140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Pr="00C61E96">
              <w:lastRenderedPageBreak/>
              <w:t>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lastRenderedPageBreak/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>Служба обеспечения деятельности мировых судей Чеченской Республики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1 16 01053 01 0000 140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 xml:space="preserve">Административные штрафы, установленные </w:t>
            </w:r>
            <w:hyperlink r:id="rId5" w:history="1">
              <w:r w:rsidRPr="00C61E96">
                <w:rPr>
                  <w:rStyle w:val="a4"/>
                  <w:color w:val="auto"/>
                </w:rPr>
                <w:t>Главой 5</w:t>
              </w:r>
            </w:hyperlink>
            <w:r w:rsidRPr="00C61E96"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1 16 01063 01 0000 140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 xml:space="preserve">Административные штрафы, установленные </w:t>
            </w:r>
            <w:hyperlink r:id="rId6" w:history="1">
              <w:r w:rsidRPr="00C61E96">
                <w:rPr>
                  <w:rStyle w:val="a4"/>
                  <w:color w:val="auto"/>
                </w:rPr>
                <w:t>Главой 6</w:t>
              </w:r>
            </w:hyperlink>
            <w:r w:rsidRPr="00C61E96"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1 16 01073 01 0000 140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 xml:space="preserve">Административные штрафы, установленные </w:t>
            </w:r>
            <w:hyperlink r:id="rId7" w:history="1">
              <w:r w:rsidRPr="00C61E96">
                <w:rPr>
                  <w:rStyle w:val="a4"/>
                  <w:color w:val="auto"/>
                </w:rPr>
                <w:t>Главой 7</w:t>
              </w:r>
            </w:hyperlink>
            <w:r w:rsidRPr="00C61E96"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1 16 01083 01 0000 140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 xml:space="preserve">Административные штрафы, установленные </w:t>
            </w:r>
            <w:hyperlink r:id="rId8" w:history="1">
              <w:r w:rsidRPr="00C61E96">
                <w:rPr>
                  <w:rStyle w:val="a4"/>
                  <w:color w:val="auto"/>
                </w:rPr>
                <w:t>Главой 8</w:t>
              </w:r>
            </w:hyperlink>
            <w:r w:rsidRPr="00C61E96"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1 16 01093 01 0000 140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 xml:space="preserve">Административные штрафы, установленные </w:t>
            </w:r>
            <w:hyperlink r:id="rId9" w:history="1">
              <w:r w:rsidRPr="00C61E96">
                <w:rPr>
                  <w:rStyle w:val="a4"/>
                  <w:color w:val="auto"/>
                </w:rPr>
                <w:t>Главой 9</w:t>
              </w:r>
            </w:hyperlink>
            <w:r w:rsidRPr="00C61E96"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1 16 01103 01 0000 140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 xml:space="preserve">Административные штрафы, установленные </w:t>
            </w:r>
            <w:hyperlink r:id="rId10" w:history="1">
              <w:r w:rsidRPr="00C61E96">
                <w:rPr>
                  <w:rStyle w:val="a4"/>
                  <w:color w:val="auto"/>
                </w:rPr>
                <w:t>Главой 10</w:t>
              </w:r>
            </w:hyperlink>
            <w:r w:rsidRPr="00C61E96"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1 16 01113 01 0000 140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 xml:space="preserve">Административные штрафы, установленные </w:t>
            </w:r>
            <w:hyperlink r:id="rId11" w:history="1">
              <w:r w:rsidRPr="00C61E96">
                <w:rPr>
                  <w:rStyle w:val="a4"/>
                  <w:color w:val="auto"/>
                </w:rPr>
                <w:t>Главой 11</w:t>
              </w:r>
            </w:hyperlink>
            <w:r w:rsidRPr="00C61E96">
              <w:t xml:space="preserve"> Кодекса Российской Федерации об административных правонарушениях, за </w:t>
            </w:r>
            <w:r w:rsidRPr="00C61E96">
              <w:lastRenderedPageBreak/>
              <w:t>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lastRenderedPageBreak/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1 16 01123 01 0000 140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 xml:space="preserve">Административные штрафы, установленные </w:t>
            </w:r>
            <w:hyperlink r:id="rId12" w:history="1">
              <w:r w:rsidRPr="00C61E96">
                <w:rPr>
                  <w:rStyle w:val="a4"/>
                  <w:color w:val="auto"/>
                </w:rPr>
                <w:t>Главой 12</w:t>
              </w:r>
            </w:hyperlink>
            <w:r w:rsidRPr="00C61E96"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1 16 01133 01 0000 140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 xml:space="preserve">Административные штрафы, установленные </w:t>
            </w:r>
            <w:hyperlink r:id="rId13" w:history="1">
              <w:r w:rsidRPr="00C61E96">
                <w:rPr>
                  <w:rStyle w:val="a4"/>
                  <w:color w:val="auto"/>
                </w:rPr>
                <w:t>Главой 13</w:t>
              </w:r>
            </w:hyperlink>
            <w:r w:rsidRPr="00C61E96"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1 16 01143 01 0000 140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 xml:space="preserve">Административные штрафы, установленные </w:t>
            </w:r>
            <w:hyperlink r:id="rId14" w:history="1">
              <w:r w:rsidRPr="00C61E96">
                <w:rPr>
                  <w:rStyle w:val="a4"/>
                  <w:color w:val="auto"/>
                </w:rPr>
                <w:t>Главой 14</w:t>
              </w:r>
            </w:hyperlink>
            <w:r w:rsidRPr="00C61E96"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1 16 01153 01 0000 140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 xml:space="preserve">Административные штрафы, установленные </w:t>
            </w:r>
            <w:hyperlink r:id="rId15" w:history="1">
              <w:r w:rsidRPr="00C61E96">
                <w:rPr>
                  <w:rStyle w:val="a4"/>
                  <w:color w:val="auto"/>
                </w:rPr>
                <w:t>Главой 15</w:t>
              </w:r>
            </w:hyperlink>
            <w:r w:rsidRPr="00C61E96"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6" w:history="1">
              <w:r w:rsidRPr="00C61E96">
                <w:rPr>
                  <w:rStyle w:val="a4"/>
                  <w:color w:val="auto"/>
                </w:rPr>
                <w:t>пункте 6 статьи 46</w:t>
              </w:r>
            </w:hyperlink>
            <w:r w:rsidRPr="00C61E96"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1 16 01163 01 0000 140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 xml:space="preserve">Административные штрафы, установленные </w:t>
            </w:r>
            <w:hyperlink r:id="rId17" w:history="1">
              <w:r w:rsidRPr="00C61E96">
                <w:rPr>
                  <w:rStyle w:val="a4"/>
                  <w:color w:val="auto"/>
                </w:rPr>
                <w:t>Главой 16</w:t>
              </w:r>
            </w:hyperlink>
            <w:r w:rsidRPr="00C61E96"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1 16 01173 01 0000 140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 xml:space="preserve">Административные штрафы, установленные </w:t>
            </w:r>
            <w:hyperlink r:id="rId18" w:history="1">
              <w:r w:rsidRPr="00C61E96">
                <w:rPr>
                  <w:rStyle w:val="a4"/>
                  <w:color w:val="auto"/>
                </w:rPr>
                <w:t>Главой 17</w:t>
              </w:r>
            </w:hyperlink>
            <w:r w:rsidRPr="00C61E96"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1 16 01183 01 0000 140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 xml:space="preserve">Административные штрафы, установленные </w:t>
            </w:r>
            <w:hyperlink r:id="rId19" w:history="1">
              <w:r w:rsidRPr="00C61E96">
                <w:rPr>
                  <w:rStyle w:val="a4"/>
                  <w:color w:val="auto"/>
                </w:rPr>
                <w:t>Главой 18</w:t>
              </w:r>
            </w:hyperlink>
            <w:r w:rsidRPr="00C61E96">
              <w:t xml:space="preserve"> Кодекса Российской Федерации об административных правонарушениях, за </w:t>
            </w:r>
            <w:r w:rsidRPr="00C61E96">
              <w:lastRenderedPageBreak/>
              <w:t>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lastRenderedPageBreak/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1 16 01193 01 0000 140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 xml:space="preserve">Административные штрафы, установленные </w:t>
            </w:r>
            <w:hyperlink r:id="rId20" w:history="1">
              <w:r w:rsidRPr="00C61E96">
                <w:rPr>
                  <w:rStyle w:val="a4"/>
                  <w:color w:val="auto"/>
                </w:rPr>
                <w:t>Главой 19</w:t>
              </w:r>
            </w:hyperlink>
            <w:r w:rsidRPr="00C61E96"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E1099" w:rsidRPr="00C61E96" w:rsidTr="007E1099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99" w:rsidRPr="00C61E96" w:rsidRDefault="007E1099" w:rsidP="008449CE">
            <w:pPr>
              <w:pStyle w:val="a5"/>
              <w:jc w:val="center"/>
            </w:pPr>
            <w:r w:rsidRPr="00C61E96">
              <w:t>1 16 01203 01 0000 140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099" w:rsidRPr="00C61E96" w:rsidRDefault="007E1099" w:rsidP="008449CE">
            <w:pPr>
              <w:pStyle w:val="a6"/>
            </w:pPr>
            <w:r w:rsidRPr="00C61E96">
              <w:t xml:space="preserve">Административные штрафы, установленные </w:t>
            </w:r>
            <w:hyperlink r:id="rId21" w:history="1">
              <w:r w:rsidRPr="00C61E96">
                <w:rPr>
                  <w:rStyle w:val="a4"/>
                  <w:color w:val="auto"/>
                </w:rPr>
                <w:t>Главой 20</w:t>
              </w:r>
            </w:hyperlink>
            <w:r w:rsidRPr="00C61E96"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</w:tbl>
    <w:p w:rsidR="007E1099" w:rsidRDefault="007E1099"/>
    <w:sectPr w:rsidR="007E1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099"/>
    <w:rsid w:val="0062418B"/>
    <w:rsid w:val="007E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9BE3B5-A6B9-42F9-888E-CCC2EEECE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09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E109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E109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E10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E1099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E1099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7E1099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25267/80" TargetMode="External"/><Relationship Id="rId13" Type="http://schemas.openxmlformats.org/officeDocument/2006/relationships/hyperlink" Target="http://internet.garant.ru/document/redirect/12125267/130" TargetMode="External"/><Relationship Id="rId18" Type="http://schemas.openxmlformats.org/officeDocument/2006/relationships/hyperlink" Target="http://internet.garant.ru/document/redirect/12125267/17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internet.garant.ru/document/redirect/12125267/200" TargetMode="External"/><Relationship Id="rId7" Type="http://schemas.openxmlformats.org/officeDocument/2006/relationships/hyperlink" Target="http://internet.garant.ru/document/redirect/12125267/70" TargetMode="External"/><Relationship Id="rId12" Type="http://schemas.openxmlformats.org/officeDocument/2006/relationships/hyperlink" Target="http://internet.garant.ru/document/redirect/12125267/120" TargetMode="External"/><Relationship Id="rId17" Type="http://schemas.openxmlformats.org/officeDocument/2006/relationships/hyperlink" Target="http://internet.garant.ru/document/redirect/12125267/160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internet.garant.ru/document/redirect/12112604/466" TargetMode="External"/><Relationship Id="rId20" Type="http://schemas.openxmlformats.org/officeDocument/2006/relationships/hyperlink" Target="http://internet.garant.ru/document/redirect/12125267/190" TargetMode="Externa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12125267/60" TargetMode="External"/><Relationship Id="rId11" Type="http://schemas.openxmlformats.org/officeDocument/2006/relationships/hyperlink" Target="http://internet.garant.ru/document/redirect/12125267/110" TargetMode="External"/><Relationship Id="rId5" Type="http://schemas.openxmlformats.org/officeDocument/2006/relationships/hyperlink" Target="http://internet.garant.ru/document/redirect/12125267/50" TargetMode="External"/><Relationship Id="rId15" Type="http://schemas.openxmlformats.org/officeDocument/2006/relationships/hyperlink" Target="http://internet.garant.ru/document/redirect/12125267/15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internet.garant.ru/document/redirect/12125267/100" TargetMode="External"/><Relationship Id="rId19" Type="http://schemas.openxmlformats.org/officeDocument/2006/relationships/hyperlink" Target="http://internet.garant.ru/document/redirect/12125267/180" TargetMode="External"/><Relationship Id="rId4" Type="http://schemas.openxmlformats.org/officeDocument/2006/relationships/hyperlink" Target="http://internet.garant.ru/document/redirect/72275618/1000" TargetMode="External"/><Relationship Id="rId9" Type="http://schemas.openxmlformats.org/officeDocument/2006/relationships/hyperlink" Target="http://internet.garant.ru/document/redirect/12125267/90" TargetMode="External"/><Relationship Id="rId14" Type="http://schemas.openxmlformats.org/officeDocument/2006/relationships/hyperlink" Target="http://internet.garant.ru/document/redirect/12125267/14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1634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2021-07-23T13:06:00Z</dcterms:created>
  <dcterms:modified xsi:type="dcterms:W3CDTF">2021-07-23T13:07:00Z</dcterms:modified>
</cp:coreProperties>
</file>